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FC60" w14:textId="5FAE676B" w:rsidR="00B30B69" w:rsidRDefault="00B30B69">
      <w:pPr>
        <w:pStyle w:val="Heading1"/>
      </w:pPr>
      <w:r>
        <w:rPr>
          <w:noProof/>
        </w:rPr>
        <w:drawing>
          <wp:anchor distT="0" distB="0" distL="114300" distR="114300" simplePos="0" relativeHeight="251660288" behindDoc="0" locked="0" layoutInCell="1" allowOverlap="1" wp14:anchorId="40C2525B" wp14:editId="79DE48C5">
            <wp:simplePos x="0" y="0"/>
            <wp:positionH relativeFrom="page">
              <wp:posOffset>720090</wp:posOffset>
            </wp:positionH>
            <wp:positionV relativeFrom="page">
              <wp:posOffset>575945</wp:posOffset>
            </wp:positionV>
            <wp:extent cx="1918970" cy="647700"/>
            <wp:effectExtent l="0" t="0" r="0" b="0"/>
            <wp:wrapNone/>
            <wp:docPr id="720728130"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8970" cy="647700"/>
                    </a:xfrm>
                    <a:prstGeom prst="rect">
                      <a:avLst/>
                    </a:prstGeom>
                    <a:noFill/>
                  </pic:spPr>
                </pic:pic>
              </a:graphicData>
            </a:graphic>
            <wp14:sizeRelH relativeFrom="page">
              <wp14:pctWidth>0</wp14:pctWidth>
            </wp14:sizeRelH>
            <wp14:sizeRelV relativeFrom="page">
              <wp14:pctHeight>0</wp14:pctHeight>
            </wp14:sizeRelV>
          </wp:anchor>
        </w:drawing>
      </w:r>
    </w:p>
    <w:p w14:paraId="7AE5B987" w14:textId="77777777" w:rsidR="00B30B69" w:rsidRDefault="00B30B69" w:rsidP="00B30B69"/>
    <w:p w14:paraId="0034DCCC" w14:textId="77777777" w:rsidR="00B30B69" w:rsidRDefault="00B30B69" w:rsidP="00B30B69"/>
    <w:p w14:paraId="35A378BB" w14:textId="77777777" w:rsidR="009D0E0D" w:rsidRDefault="009D0E0D"/>
    <w:p w14:paraId="1BD16535" w14:textId="77777777" w:rsidR="00B30B69" w:rsidRDefault="00B30B69">
      <w:pPr>
        <w:rPr>
          <w:sz w:val="20"/>
          <w:szCs w:val="20"/>
        </w:rPr>
      </w:pPr>
    </w:p>
    <w:p w14:paraId="22B67ED0" w14:textId="77777777" w:rsidR="006E2CA3" w:rsidRDefault="006E2CA3">
      <w:pPr>
        <w:rPr>
          <w:sz w:val="20"/>
          <w:szCs w:val="20"/>
        </w:rPr>
      </w:pPr>
    </w:p>
    <w:p w14:paraId="4E2BC91E" w14:textId="77777777" w:rsidR="006E2CA3" w:rsidRDefault="006E2CA3">
      <w:pPr>
        <w:rPr>
          <w:b/>
          <w:bCs/>
          <w:sz w:val="28"/>
          <w:szCs w:val="28"/>
        </w:rPr>
      </w:pPr>
      <w:r>
        <w:rPr>
          <w:b/>
          <w:bCs/>
          <w:sz w:val="28"/>
          <w:szCs w:val="28"/>
        </w:rPr>
        <w:t>HAKEMUS OPINTO-OIKEUDEN PALAUTTAMISEKSI</w:t>
      </w:r>
    </w:p>
    <w:p w14:paraId="4D7DC725" w14:textId="42D07295" w:rsidR="00B30B69" w:rsidRDefault="00B30B69">
      <w:pPr>
        <w:rPr>
          <w:b/>
          <w:bCs/>
          <w:sz w:val="28"/>
          <w:szCs w:val="28"/>
        </w:rPr>
      </w:pPr>
      <w:r>
        <w:rPr>
          <w:b/>
          <w:bCs/>
          <w:sz w:val="28"/>
          <w:szCs w:val="28"/>
        </w:rPr>
        <w:t>KASVATUSTIETEELLINEN TIEDEKUNTA</w:t>
      </w:r>
    </w:p>
    <w:p w14:paraId="00CF540A" w14:textId="77777777" w:rsidR="006E2CA3" w:rsidRDefault="006E2CA3">
      <w:pPr>
        <w:rPr>
          <w:sz w:val="20"/>
          <w:szCs w:val="20"/>
        </w:rPr>
      </w:pPr>
    </w:p>
    <w:tbl>
      <w:tblPr>
        <w:tblW w:w="10350" w:type="dxa"/>
        <w:tblInd w:w="-110" w:type="dxa"/>
        <w:tblLayout w:type="fixed"/>
        <w:tblCellMar>
          <w:left w:w="70" w:type="dxa"/>
          <w:right w:w="70" w:type="dxa"/>
        </w:tblCellMar>
        <w:tblLook w:val="0000" w:firstRow="0" w:lastRow="0" w:firstColumn="0" w:lastColumn="0" w:noHBand="0" w:noVBand="0"/>
      </w:tblPr>
      <w:tblGrid>
        <w:gridCol w:w="3157"/>
        <w:gridCol w:w="1418"/>
        <w:gridCol w:w="1842"/>
        <w:gridCol w:w="1560"/>
        <w:gridCol w:w="2373"/>
      </w:tblGrid>
      <w:tr w:rsidR="00471A16" w14:paraId="15CE5331" w14:textId="77777777" w:rsidTr="00823313">
        <w:trPr>
          <w:cantSplit/>
        </w:trPr>
        <w:tc>
          <w:tcPr>
            <w:tcW w:w="10350" w:type="dxa"/>
            <w:gridSpan w:val="5"/>
            <w:tcBorders>
              <w:top w:val="single" w:sz="6" w:space="0" w:color="auto"/>
              <w:left w:val="single" w:sz="4" w:space="0" w:color="auto"/>
              <w:bottom w:val="single" w:sz="6" w:space="0" w:color="auto"/>
              <w:right w:val="single" w:sz="4" w:space="0" w:color="auto"/>
            </w:tcBorders>
          </w:tcPr>
          <w:p w14:paraId="2CD7AE0B" w14:textId="77777777" w:rsidR="00471A16" w:rsidRDefault="00471A16">
            <w:pPr>
              <w:ind w:right="-567"/>
              <w:rPr>
                <w:sz w:val="2"/>
                <w:szCs w:val="2"/>
              </w:rPr>
            </w:pPr>
          </w:p>
          <w:p w14:paraId="693CAE7E" w14:textId="77777777" w:rsidR="00471A16" w:rsidRDefault="00471A16">
            <w:pPr>
              <w:ind w:right="-567"/>
              <w:rPr>
                <w:sz w:val="20"/>
                <w:szCs w:val="20"/>
              </w:rPr>
            </w:pPr>
            <w:r>
              <w:rPr>
                <w:sz w:val="20"/>
                <w:szCs w:val="20"/>
              </w:rPr>
              <w:t>Henkilötunnus tai opiskelijanumero</w:t>
            </w:r>
          </w:p>
          <w:p w14:paraId="57FEFC97" w14:textId="77777777" w:rsidR="00471A16" w:rsidRDefault="00471A16">
            <w:pPr>
              <w:ind w:right="-567"/>
              <w:rPr>
                <w:sz w:val="20"/>
                <w:szCs w:val="20"/>
              </w:rPr>
            </w:pPr>
          </w:p>
          <w:p w14:paraId="6C2D02B9" w14:textId="77777777" w:rsidR="00471A16" w:rsidRDefault="00471A16" w:rsidP="00471A16">
            <w:pPr>
              <w:ind w:right="-567"/>
              <w:rPr>
                <w:sz w:val="20"/>
                <w:szCs w:val="20"/>
              </w:rPr>
            </w:pPr>
          </w:p>
        </w:tc>
      </w:tr>
      <w:tr w:rsidR="00DC4476" w14:paraId="224A2B06" w14:textId="77777777">
        <w:trPr>
          <w:cantSplit/>
        </w:trPr>
        <w:tc>
          <w:tcPr>
            <w:tcW w:w="3157" w:type="dxa"/>
            <w:tcBorders>
              <w:top w:val="single" w:sz="6" w:space="0" w:color="auto"/>
              <w:left w:val="single" w:sz="4" w:space="0" w:color="auto"/>
              <w:bottom w:val="single" w:sz="6" w:space="0" w:color="auto"/>
              <w:right w:val="single" w:sz="4" w:space="0" w:color="auto"/>
            </w:tcBorders>
          </w:tcPr>
          <w:p w14:paraId="275A4C81" w14:textId="77777777" w:rsidR="00DC4476" w:rsidRDefault="00DC4476">
            <w:pPr>
              <w:ind w:right="-567"/>
              <w:rPr>
                <w:sz w:val="2"/>
                <w:szCs w:val="2"/>
              </w:rPr>
            </w:pPr>
          </w:p>
          <w:p w14:paraId="4E35B233" w14:textId="77777777" w:rsidR="00DC4476" w:rsidRDefault="00DC4476">
            <w:pPr>
              <w:ind w:right="-567"/>
              <w:rPr>
                <w:sz w:val="20"/>
                <w:szCs w:val="20"/>
              </w:rPr>
            </w:pPr>
            <w:r>
              <w:rPr>
                <w:sz w:val="20"/>
                <w:szCs w:val="20"/>
              </w:rPr>
              <w:t>Sukunimi</w:t>
            </w:r>
          </w:p>
        </w:tc>
        <w:tc>
          <w:tcPr>
            <w:tcW w:w="3260" w:type="dxa"/>
            <w:gridSpan w:val="2"/>
            <w:tcBorders>
              <w:top w:val="single" w:sz="6" w:space="0" w:color="auto"/>
              <w:left w:val="single" w:sz="4" w:space="0" w:color="auto"/>
              <w:bottom w:val="single" w:sz="6" w:space="0" w:color="auto"/>
              <w:right w:val="single" w:sz="4" w:space="0" w:color="auto"/>
            </w:tcBorders>
          </w:tcPr>
          <w:p w14:paraId="7D023759" w14:textId="77777777" w:rsidR="00DC4476" w:rsidRDefault="00DC4476">
            <w:pPr>
              <w:ind w:right="-567"/>
              <w:rPr>
                <w:sz w:val="20"/>
                <w:szCs w:val="20"/>
              </w:rPr>
            </w:pPr>
            <w:r>
              <w:rPr>
                <w:sz w:val="20"/>
                <w:szCs w:val="20"/>
              </w:rPr>
              <w:t>Etunimet</w:t>
            </w:r>
          </w:p>
        </w:tc>
        <w:tc>
          <w:tcPr>
            <w:tcW w:w="3933" w:type="dxa"/>
            <w:gridSpan w:val="2"/>
            <w:tcBorders>
              <w:top w:val="single" w:sz="6" w:space="0" w:color="auto"/>
              <w:left w:val="single" w:sz="4" w:space="0" w:color="auto"/>
              <w:bottom w:val="single" w:sz="6" w:space="0" w:color="auto"/>
              <w:right w:val="single" w:sz="4" w:space="0" w:color="auto"/>
            </w:tcBorders>
          </w:tcPr>
          <w:p w14:paraId="591255F4" w14:textId="77777777" w:rsidR="00DC4476" w:rsidRDefault="00DC4476">
            <w:pPr>
              <w:ind w:right="-567"/>
              <w:rPr>
                <w:sz w:val="20"/>
                <w:szCs w:val="20"/>
              </w:rPr>
            </w:pPr>
            <w:r>
              <w:rPr>
                <w:sz w:val="20"/>
                <w:szCs w:val="20"/>
              </w:rPr>
              <w:t>Sähköposti (käytössä oleva)</w:t>
            </w:r>
          </w:p>
          <w:p w14:paraId="2F785EF6" w14:textId="77777777" w:rsidR="00DC4476" w:rsidRDefault="00DC4476">
            <w:pPr>
              <w:ind w:right="-567"/>
              <w:rPr>
                <w:sz w:val="20"/>
                <w:szCs w:val="20"/>
              </w:rPr>
            </w:pPr>
          </w:p>
          <w:p w14:paraId="37DFDDBB" w14:textId="77777777" w:rsidR="00DC4476" w:rsidRDefault="00DC4476">
            <w:pPr>
              <w:ind w:right="-567"/>
              <w:rPr>
                <w:sz w:val="20"/>
                <w:szCs w:val="20"/>
              </w:rPr>
            </w:pPr>
          </w:p>
        </w:tc>
      </w:tr>
      <w:tr w:rsidR="006E2CA3" w14:paraId="134DC3B2" w14:textId="77777777">
        <w:tc>
          <w:tcPr>
            <w:tcW w:w="4575" w:type="dxa"/>
            <w:gridSpan w:val="2"/>
            <w:tcBorders>
              <w:top w:val="single" w:sz="6" w:space="0" w:color="auto"/>
              <w:left w:val="single" w:sz="4" w:space="0" w:color="auto"/>
              <w:bottom w:val="single" w:sz="6" w:space="0" w:color="auto"/>
              <w:right w:val="single" w:sz="6" w:space="0" w:color="auto"/>
            </w:tcBorders>
          </w:tcPr>
          <w:p w14:paraId="126141BA" w14:textId="77777777" w:rsidR="006E2CA3" w:rsidRDefault="006E2CA3">
            <w:pPr>
              <w:ind w:right="-241"/>
              <w:rPr>
                <w:sz w:val="2"/>
                <w:szCs w:val="2"/>
              </w:rPr>
            </w:pPr>
          </w:p>
          <w:p w14:paraId="3823270E" w14:textId="77777777" w:rsidR="006E2CA3" w:rsidRDefault="006E2CA3">
            <w:pPr>
              <w:ind w:right="-241"/>
              <w:rPr>
                <w:sz w:val="20"/>
                <w:szCs w:val="20"/>
              </w:rPr>
            </w:pPr>
            <w:r>
              <w:rPr>
                <w:sz w:val="20"/>
                <w:szCs w:val="20"/>
              </w:rPr>
              <w:t>Lähiosoite</w:t>
            </w:r>
          </w:p>
          <w:p w14:paraId="379E1D8D" w14:textId="77777777" w:rsidR="006E2CA3" w:rsidRDefault="006E2CA3">
            <w:pPr>
              <w:ind w:right="-241"/>
              <w:rPr>
                <w:sz w:val="20"/>
                <w:szCs w:val="20"/>
              </w:rPr>
            </w:pPr>
          </w:p>
          <w:p w14:paraId="47E07F6A" w14:textId="77777777" w:rsidR="006E2CA3" w:rsidRDefault="006E2CA3">
            <w:pPr>
              <w:ind w:left="72" w:right="-241"/>
              <w:rPr>
                <w:sz w:val="20"/>
                <w:szCs w:val="20"/>
              </w:rPr>
            </w:pPr>
          </w:p>
        </w:tc>
        <w:tc>
          <w:tcPr>
            <w:tcW w:w="3402" w:type="dxa"/>
            <w:gridSpan w:val="2"/>
            <w:tcBorders>
              <w:top w:val="single" w:sz="6" w:space="0" w:color="auto"/>
              <w:left w:val="single" w:sz="6" w:space="0" w:color="auto"/>
              <w:bottom w:val="single" w:sz="6" w:space="0" w:color="auto"/>
              <w:right w:val="single" w:sz="6" w:space="0" w:color="auto"/>
            </w:tcBorders>
          </w:tcPr>
          <w:p w14:paraId="0A84F382" w14:textId="77777777" w:rsidR="006E2CA3" w:rsidRDefault="006E2CA3">
            <w:pPr>
              <w:ind w:right="-241"/>
              <w:rPr>
                <w:sz w:val="2"/>
                <w:szCs w:val="2"/>
              </w:rPr>
            </w:pPr>
          </w:p>
          <w:p w14:paraId="297E6838" w14:textId="77777777" w:rsidR="006E2CA3" w:rsidRDefault="006E2CA3">
            <w:pPr>
              <w:ind w:right="-241"/>
              <w:rPr>
                <w:sz w:val="20"/>
                <w:szCs w:val="20"/>
              </w:rPr>
            </w:pPr>
            <w:r>
              <w:rPr>
                <w:sz w:val="20"/>
                <w:szCs w:val="20"/>
              </w:rPr>
              <w:t>Postinumero ja -toimipaikka</w:t>
            </w:r>
          </w:p>
        </w:tc>
        <w:tc>
          <w:tcPr>
            <w:tcW w:w="2373" w:type="dxa"/>
            <w:tcBorders>
              <w:top w:val="single" w:sz="6" w:space="0" w:color="auto"/>
              <w:left w:val="single" w:sz="6" w:space="0" w:color="auto"/>
              <w:bottom w:val="single" w:sz="6" w:space="0" w:color="auto"/>
              <w:right w:val="single" w:sz="4" w:space="0" w:color="auto"/>
            </w:tcBorders>
          </w:tcPr>
          <w:p w14:paraId="7170E357" w14:textId="77777777" w:rsidR="006E2CA3" w:rsidRDefault="006E2CA3">
            <w:pPr>
              <w:ind w:right="-241"/>
              <w:rPr>
                <w:sz w:val="2"/>
                <w:szCs w:val="2"/>
              </w:rPr>
            </w:pPr>
          </w:p>
          <w:p w14:paraId="12CE66E3" w14:textId="1BC9FAB3" w:rsidR="006E2CA3" w:rsidRDefault="006E2CA3" w:rsidP="006A04B2">
            <w:pPr>
              <w:ind w:right="-241"/>
              <w:rPr>
                <w:sz w:val="20"/>
                <w:szCs w:val="20"/>
              </w:rPr>
            </w:pPr>
            <w:r>
              <w:rPr>
                <w:sz w:val="20"/>
                <w:szCs w:val="20"/>
              </w:rPr>
              <w:t>Puhelin</w:t>
            </w:r>
            <w:r w:rsidR="006A04B2">
              <w:rPr>
                <w:sz w:val="20"/>
                <w:szCs w:val="20"/>
              </w:rPr>
              <w:t>numero</w:t>
            </w:r>
          </w:p>
        </w:tc>
      </w:tr>
      <w:tr w:rsidR="006E2CA3" w14:paraId="353DA262" w14:textId="77777777">
        <w:trPr>
          <w:cantSplit/>
        </w:trPr>
        <w:tc>
          <w:tcPr>
            <w:tcW w:w="10350" w:type="dxa"/>
            <w:gridSpan w:val="5"/>
            <w:tcBorders>
              <w:top w:val="nil"/>
              <w:left w:val="nil"/>
              <w:bottom w:val="nil"/>
              <w:right w:val="nil"/>
            </w:tcBorders>
          </w:tcPr>
          <w:p w14:paraId="2959441B" w14:textId="77777777" w:rsidR="006E2CA3" w:rsidRDefault="006E2CA3">
            <w:pPr>
              <w:ind w:left="72" w:right="-241"/>
              <w:rPr>
                <w:b/>
                <w:bCs/>
                <w:sz w:val="4"/>
                <w:szCs w:val="4"/>
              </w:rPr>
            </w:pPr>
          </w:p>
          <w:p w14:paraId="60967B60" w14:textId="77777777" w:rsidR="007D3FF2" w:rsidRDefault="007D3FF2">
            <w:pPr>
              <w:ind w:right="921"/>
              <w:rPr>
                <w:b/>
                <w:bCs/>
                <w:sz w:val="20"/>
                <w:szCs w:val="20"/>
              </w:rPr>
            </w:pPr>
          </w:p>
          <w:p w14:paraId="15E63EFC" w14:textId="24DE5E00" w:rsidR="006E2CA3" w:rsidRDefault="006E2CA3">
            <w:pPr>
              <w:ind w:right="921"/>
              <w:rPr>
                <w:b/>
                <w:bCs/>
                <w:sz w:val="20"/>
                <w:szCs w:val="20"/>
              </w:rPr>
            </w:pPr>
            <w:r>
              <w:rPr>
                <w:b/>
                <w:bCs/>
                <w:sz w:val="20"/>
                <w:szCs w:val="20"/>
              </w:rPr>
              <w:t>Pyydän, että minulle myönnetään takaisin menettämäni opinto-oikeus</w:t>
            </w:r>
          </w:p>
          <w:p w14:paraId="0807FB3A" w14:textId="28AD280D" w:rsidR="00FB2045" w:rsidRDefault="00FB2045">
            <w:pPr>
              <w:ind w:right="921"/>
              <w:rPr>
                <w:b/>
                <w:bCs/>
                <w:sz w:val="20"/>
                <w:szCs w:val="20"/>
              </w:rPr>
            </w:pPr>
          </w:p>
        </w:tc>
      </w:tr>
      <w:tr w:rsidR="006E2CA3" w14:paraId="5080CF80" w14:textId="77777777">
        <w:tc>
          <w:tcPr>
            <w:tcW w:w="10350" w:type="dxa"/>
            <w:gridSpan w:val="5"/>
            <w:tcBorders>
              <w:top w:val="single" w:sz="6" w:space="0" w:color="auto"/>
              <w:left w:val="single" w:sz="4" w:space="0" w:color="auto"/>
              <w:bottom w:val="single" w:sz="6" w:space="0" w:color="auto"/>
              <w:right w:val="single" w:sz="4" w:space="0" w:color="auto"/>
            </w:tcBorders>
          </w:tcPr>
          <w:p w14:paraId="188B59ED" w14:textId="77777777" w:rsidR="006E2CA3" w:rsidRDefault="006E2CA3">
            <w:pPr>
              <w:ind w:left="72" w:right="-241"/>
              <w:rPr>
                <w:sz w:val="6"/>
                <w:szCs w:val="6"/>
              </w:rPr>
            </w:pPr>
          </w:p>
          <w:p w14:paraId="3505A826" w14:textId="3C368C57" w:rsidR="006E2CA3" w:rsidRDefault="006E2CA3">
            <w:pPr>
              <w:ind w:left="72" w:right="-241"/>
              <w:rPr>
                <w:sz w:val="20"/>
                <w:szCs w:val="20"/>
              </w:rPr>
            </w:pPr>
            <w:r w:rsidRPr="00FB2045">
              <w:rPr>
                <w:b/>
                <w:bCs/>
                <w:sz w:val="20"/>
                <w:szCs w:val="20"/>
              </w:rPr>
              <w:t>Tutkinto</w:t>
            </w:r>
            <w:r>
              <w:rPr>
                <w:sz w:val="20"/>
                <w:szCs w:val="20"/>
              </w:rPr>
              <w:t xml:space="preserve"> (</w:t>
            </w:r>
            <w:r w:rsidR="00910ED4">
              <w:rPr>
                <w:sz w:val="20"/>
                <w:szCs w:val="20"/>
              </w:rPr>
              <w:t>ympyröi</w:t>
            </w:r>
            <w:r w:rsidR="004D33F3">
              <w:rPr>
                <w:sz w:val="20"/>
                <w:szCs w:val="20"/>
              </w:rPr>
              <w:t xml:space="preserve"> oikea vaihtoehto): </w:t>
            </w:r>
            <w:r w:rsidR="006A04B2">
              <w:rPr>
                <w:sz w:val="20"/>
                <w:szCs w:val="20"/>
              </w:rPr>
              <w:t xml:space="preserve">KL / KT / FL </w:t>
            </w:r>
            <w:r w:rsidR="00316205">
              <w:rPr>
                <w:sz w:val="20"/>
                <w:szCs w:val="20"/>
              </w:rPr>
              <w:t>/</w:t>
            </w:r>
            <w:r w:rsidR="006A04B2">
              <w:rPr>
                <w:sz w:val="20"/>
                <w:szCs w:val="20"/>
              </w:rPr>
              <w:t xml:space="preserve"> </w:t>
            </w:r>
            <w:r>
              <w:rPr>
                <w:sz w:val="20"/>
                <w:szCs w:val="20"/>
              </w:rPr>
              <w:t>FT</w:t>
            </w:r>
          </w:p>
          <w:p w14:paraId="3510857C" w14:textId="77777777" w:rsidR="006E2CA3" w:rsidRDefault="006E2CA3">
            <w:pPr>
              <w:ind w:left="72" w:right="-241"/>
              <w:rPr>
                <w:sz w:val="20"/>
                <w:szCs w:val="20"/>
              </w:rPr>
            </w:pPr>
          </w:p>
          <w:p w14:paraId="55DDAB0E" w14:textId="34AFFDD4" w:rsidR="006E2CA3" w:rsidRDefault="007D3FF2">
            <w:pPr>
              <w:ind w:left="72" w:right="-241"/>
              <w:rPr>
                <w:sz w:val="20"/>
                <w:szCs w:val="20"/>
              </w:rPr>
            </w:pPr>
            <w:r w:rsidRPr="00FB2045">
              <w:rPr>
                <w:b/>
                <w:bCs/>
                <w:sz w:val="20"/>
                <w:szCs w:val="20"/>
              </w:rPr>
              <w:t>Tohtori</w:t>
            </w:r>
            <w:r w:rsidR="004D33F3" w:rsidRPr="00FB2045">
              <w:rPr>
                <w:b/>
                <w:bCs/>
                <w:sz w:val="20"/>
                <w:szCs w:val="20"/>
              </w:rPr>
              <w:t>ohjelma</w:t>
            </w:r>
            <w:r w:rsidR="00342F10">
              <w:rPr>
                <w:b/>
                <w:bCs/>
                <w:sz w:val="20"/>
                <w:szCs w:val="20"/>
              </w:rPr>
              <w:t xml:space="preserve"> (mikäli vahvistettu)</w:t>
            </w:r>
            <w:r w:rsidR="006E2CA3">
              <w:rPr>
                <w:sz w:val="20"/>
                <w:szCs w:val="20"/>
              </w:rPr>
              <w:t>:</w:t>
            </w:r>
          </w:p>
          <w:p w14:paraId="0C50762C" w14:textId="05D23454" w:rsidR="00FB2045" w:rsidRDefault="00FB2045">
            <w:pPr>
              <w:ind w:left="72" w:right="-241"/>
              <w:rPr>
                <w:sz w:val="20"/>
                <w:szCs w:val="20"/>
              </w:rPr>
            </w:pPr>
          </w:p>
          <w:p w14:paraId="6C2E32C9" w14:textId="50E4C861" w:rsidR="00FB2045" w:rsidRDefault="00FB2045">
            <w:pPr>
              <w:ind w:left="72" w:right="-241"/>
              <w:rPr>
                <w:sz w:val="20"/>
                <w:szCs w:val="20"/>
              </w:rPr>
            </w:pPr>
            <w:r w:rsidRPr="00FB2045">
              <w:rPr>
                <w:b/>
                <w:bCs/>
                <w:sz w:val="20"/>
                <w:szCs w:val="20"/>
              </w:rPr>
              <w:t>Ohjaajat ja vastuuhenkilö</w:t>
            </w:r>
            <w:r>
              <w:rPr>
                <w:sz w:val="20"/>
                <w:szCs w:val="20"/>
              </w:rPr>
              <w:t>:</w:t>
            </w:r>
          </w:p>
          <w:p w14:paraId="33F81D17" w14:textId="77777777" w:rsidR="006E2CA3" w:rsidRDefault="006A04B2" w:rsidP="006A04B2">
            <w:pPr>
              <w:ind w:right="-241"/>
              <w:rPr>
                <w:sz w:val="20"/>
                <w:szCs w:val="20"/>
              </w:rPr>
            </w:pPr>
            <w:r>
              <w:rPr>
                <w:sz w:val="20"/>
                <w:szCs w:val="20"/>
              </w:rPr>
              <w:br/>
            </w:r>
          </w:p>
        </w:tc>
      </w:tr>
      <w:tr w:rsidR="006E2CA3" w14:paraId="24CEA63E" w14:textId="77777777">
        <w:trPr>
          <w:cantSplit/>
          <w:trHeight w:val="589"/>
        </w:trPr>
        <w:tc>
          <w:tcPr>
            <w:tcW w:w="10350" w:type="dxa"/>
            <w:gridSpan w:val="5"/>
            <w:tcBorders>
              <w:top w:val="single" w:sz="6" w:space="0" w:color="auto"/>
              <w:left w:val="single" w:sz="4" w:space="0" w:color="auto"/>
              <w:bottom w:val="single" w:sz="6" w:space="0" w:color="auto"/>
              <w:right w:val="single" w:sz="4" w:space="0" w:color="auto"/>
            </w:tcBorders>
          </w:tcPr>
          <w:p w14:paraId="78A53AA9" w14:textId="77777777" w:rsidR="006E2CA3" w:rsidRDefault="006E2CA3">
            <w:pPr>
              <w:ind w:left="72" w:right="-241"/>
              <w:rPr>
                <w:sz w:val="16"/>
                <w:szCs w:val="16"/>
              </w:rPr>
            </w:pPr>
          </w:p>
          <w:p w14:paraId="75C86B70" w14:textId="77777777" w:rsidR="006E2CA3" w:rsidRDefault="006E2CA3">
            <w:pPr>
              <w:ind w:left="72" w:right="-241"/>
              <w:rPr>
                <w:sz w:val="20"/>
                <w:szCs w:val="20"/>
              </w:rPr>
            </w:pPr>
            <w:r>
              <w:rPr>
                <w:sz w:val="20"/>
                <w:szCs w:val="20"/>
              </w:rPr>
              <w:t>Olen viimeksi ilmoittautunut lukuvuodeksi                 -                    (läsnä- tai poissaolevaksi)</w:t>
            </w:r>
          </w:p>
        </w:tc>
      </w:tr>
      <w:tr w:rsidR="006E2CA3" w14:paraId="4E06B620" w14:textId="77777777">
        <w:tc>
          <w:tcPr>
            <w:tcW w:w="10350" w:type="dxa"/>
            <w:gridSpan w:val="5"/>
            <w:tcBorders>
              <w:top w:val="single" w:sz="4" w:space="0" w:color="auto"/>
              <w:left w:val="single" w:sz="4" w:space="0" w:color="auto"/>
              <w:bottom w:val="single" w:sz="4" w:space="0" w:color="auto"/>
              <w:right w:val="single" w:sz="4" w:space="0" w:color="auto"/>
            </w:tcBorders>
          </w:tcPr>
          <w:p w14:paraId="26CC6A6C" w14:textId="77777777" w:rsidR="006E2CA3" w:rsidRDefault="006E2CA3">
            <w:pPr>
              <w:ind w:left="72" w:right="-241"/>
              <w:rPr>
                <w:sz w:val="6"/>
                <w:szCs w:val="6"/>
              </w:rPr>
            </w:pPr>
          </w:p>
          <w:p w14:paraId="0B1B792B" w14:textId="77777777" w:rsidR="006E2CA3" w:rsidRDefault="006E2CA3">
            <w:pPr>
              <w:ind w:left="72" w:right="-241"/>
              <w:rPr>
                <w:sz w:val="20"/>
                <w:szCs w:val="20"/>
              </w:rPr>
            </w:pPr>
            <w:r>
              <w:rPr>
                <w:sz w:val="20"/>
                <w:szCs w:val="20"/>
              </w:rPr>
              <w:t>Syy ilmoittautumisen laiminlyömiseen ja perustelu opinto-oikeuden palauttamiseen</w:t>
            </w:r>
          </w:p>
          <w:p w14:paraId="3804287C" w14:textId="77777777" w:rsidR="006E2CA3" w:rsidRDefault="006E2CA3">
            <w:pPr>
              <w:ind w:left="72" w:right="-241"/>
              <w:rPr>
                <w:sz w:val="20"/>
                <w:szCs w:val="20"/>
              </w:rPr>
            </w:pPr>
            <w:r>
              <w:rPr>
                <w:sz w:val="20"/>
                <w:szCs w:val="20"/>
              </w:rPr>
              <w:t>(</w:t>
            </w:r>
            <w:r>
              <w:rPr>
                <w:sz w:val="16"/>
                <w:szCs w:val="16"/>
              </w:rPr>
              <w:t>käytä tarvittaessa liitettä)</w:t>
            </w:r>
          </w:p>
          <w:p w14:paraId="1291E9ED" w14:textId="77777777" w:rsidR="006E2CA3" w:rsidRDefault="006E2CA3">
            <w:pPr>
              <w:ind w:left="72" w:right="-241"/>
              <w:rPr>
                <w:sz w:val="20"/>
                <w:szCs w:val="20"/>
              </w:rPr>
            </w:pPr>
          </w:p>
          <w:p w14:paraId="02C7EA84" w14:textId="77777777" w:rsidR="006E2CA3" w:rsidRDefault="006E2CA3">
            <w:pPr>
              <w:ind w:left="72" w:right="-241"/>
              <w:rPr>
                <w:sz w:val="20"/>
                <w:szCs w:val="20"/>
              </w:rPr>
            </w:pPr>
          </w:p>
          <w:p w14:paraId="4A7C6D05" w14:textId="77777777" w:rsidR="006E2CA3" w:rsidRDefault="006E2CA3">
            <w:pPr>
              <w:ind w:left="72" w:right="-241"/>
              <w:rPr>
                <w:sz w:val="20"/>
                <w:szCs w:val="20"/>
              </w:rPr>
            </w:pPr>
          </w:p>
          <w:p w14:paraId="226F32F6" w14:textId="77777777" w:rsidR="006E2CA3" w:rsidRDefault="006E2CA3">
            <w:pPr>
              <w:ind w:left="72" w:right="-241"/>
              <w:rPr>
                <w:sz w:val="20"/>
                <w:szCs w:val="20"/>
              </w:rPr>
            </w:pPr>
          </w:p>
          <w:p w14:paraId="1F02BF31" w14:textId="77777777" w:rsidR="006E2CA3" w:rsidRDefault="006E2CA3">
            <w:pPr>
              <w:ind w:left="72" w:right="-241"/>
              <w:rPr>
                <w:sz w:val="20"/>
                <w:szCs w:val="20"/>
              </w:rPr>
            </w:pPr>
          </w:p>
          <w:p w14:paraId="476D7AA4" w14:textId="77777777" w:rsidR="006E2CA3" w:rsidRDefault="006E2CA3">
            <w:pPr>
              <w:ind w:left="72" w:right="-241"/>
              <w:rPr>
                <w:sz w:val="20"/>
                <w:szCs w:val="20"/>
              </w:rPr>
            </w:pPr>
          </w:p>
        </w:tc>
      </w:tr>
      <w:tr w:rsidR="006E2CA3" w14:paraId="30A5C08E" w14:textId="77777777">
        <w:trPr>
          <w:trHeight w:val="653"/>
        </w:trPr>
        <w:tc>
          <w:tcPr>
            <w:tcW w:w="10350" w:type="dxa"/>
            <w:gridSpan w:val="5"/>
            <w:tcBorders>
              <w:top w:val="single" w:sz="6" w:space="0" w:color="auto"/>
              <w:left w:val="single" w:sz="4" w:space="0" w:color="auto"/>
              <w:bottom w:val="single" w:sz="6" w:space="0" w:color="auto"/>
              <w:right w:val="single" w:sz="4" w:space="0" w:color="auto"/>
            </w:tcBorders>
          </w:tcPr>
          <w:p w14:paraId="7285CD94" w14:textId="77777777" w:rsidR="006E2CA3" w:rsidRDefault="006E2CA3">
            <w:pPr>
              <w:ind w:left="72" w:right="-241"/>
              <w:rPr>
                <w:sz w:val="6"/>
                <w:szCs w:val="6"/>
              </w:rPr>
            </w:pPr>
          </w:p>
          <w:p w14:paraId="122C8C72" w14:textId="77777777" w:rsidR="006E2CA3" w:rsidRDefault="006E2CA3">
            <w:pPr>
              <w:ind w:left="72" w:right="-241"/>
              <w:rPr>
                <w:sz w:val="20"/>
                <w:szCs w:val="20"/>
              </w:rPr>
            </w:pPr>
            <w:r>
              <w:rPr>
                <w:sz w:val="20"/>
                <w:szCs w:val="20"/>
              </w:rPr>
              <w:t>Päivämäärä ja allekirjoitus (nimen selvennys)</w:t>
            </w:r>
          </w:p>
          <w:p w14:paraId="5214B79F" w14:textId="77777777" w:rsidR="006E2CA3" w:rsidRDefault="006E2CA3">
            <w:pPr>
              <w:ind w:right="-241"/>
              <w:rPr>
                <w:sz w:val="20"/>
                <w:szCs w:val="20"/>
              </w:rPr>
            </w:pPr>
          </w:p>
          <w:p w14:paraId="7FD5302A" w14:textId="77777777" w:rsidR="006E2CA3" w:rsidRDefault="006E2CA3">
            <w:pPr>
              <w:ind w:left="72" w:right="-241"/>
              <w:rPr>
                <w:sz w:val="20"/>
                <w:szCs w:val="20"/>
              </w:rPr>
            </w:pPr>
          </w:p>
        </w:tc>
      </w:tr>
    </w:tbl>
    <w:p w14:paraId="61D8E6D1" w14:textId="77777777" w:rsidR="006E2CA3" w:rsidRDefault="006E2CA3">
      <w:pPr>
        <w:ind w:left="-709" w:right="-241"/>
        <w:rPr>
          <w:sz w:val="2"/>
          <w:szCs w:val="2"/>
        </w:rPr>
      </w:pPr>
    </w:p>
    <w:p w14:paraId="591BDAF5" w14:textId="77777777" w:rsidR="007D3FF2" w:rsidRDefault="007D3FF2">
      <w:pPr>
        <w:ind w:right="-241"/>
        <w:rPr>
          <w:b/>
          <w:bCs/>
          <w:sz w:val="20"/>
          <w:szCs w:val="20"/>
        </w:rPr>
      </w:pPr>
    </w:p>
    <w:p w14:paraId="1CABCC96" w14:textId="6F1EB1E4" w:rsidR="007D3FF2" w:rsidRDefault="006E2CA3">
      <w:pPr>
        <w:ind w:right="-241"/>
        <w:rPr>
          <w:b/>
          <w:bCs/>
          <w:sz w:val="20"/>
          <w:szCs w:val="20"/>
        </w:rPr>
      </w:pPr>
      <w:r>
        <w:rPr>
          <w:b/>
          <w:bCs/>
          <w:sz w:val="20"/>
          <w:szCs w:val="20"/>
        </w:rPr>
        <w:t xml:space="preserve">Hakemukseen tulee liittää </w:t>
      </w:r>
      <w:r w:rsidR="003B63FD">
        <w:rPr>
          <w:b/>
          <w:bCs/>
          <w:sz w:val="20"/>
          <w:szCs w:val="20"/>
        </w:rPr>
        <w:t>ohjaajien</w:t>
      </w:r>
      <w:r w:rsidR="006158CF">
        <w:rPr>
          <w:b/>
          <w:bCs/>
          <w:sz w:val="20"/>
          <w:szCs w:val="20"/>
        </w:rPr>
        <w:t xml:space="preserve"> ja vastuuhenkilön</w:t>
      </w:r>
      <w:r w:rsidR="003B63FD">
        <w:rPr>
          <w:b/>
          <w:bCs/>
          <w:sz w:val="20"/>
          <w:szCs w:val="20"/>
        </w:rPr>
        <w:t xml:space="preserve"> hyväksymä </w:t>
      </w:r>
      <w:r w:rsidR="00FB2045" w:rsidRPr="00FB2045">
        <w:rPr>
          <w:b/>
          <w:bCs/>
          <w:sz w:val="20"/>
          <w:szCs w:val="20"/>
        </w:rPr>
        <w:t>päivitetty opintosuunnitelma ja tutkimussuunnitelma</w:t>
      </w:r>
      <w:r w:rsidR="003B63FD">
        <w:rPr>
          <w:b/>
          <w:bCs/>
          <w:sz w:val="20"/>
          <w:szCs w:val="20"/>
        </w:rPr>
        <w:t>.</w:t>
      </w:r>
    </w:p>
    <w:p w14:paraId="05D45955" w14:textId="77777777" w:rsidR="007D3FF2" w:rsidRDefault="007D3FF2" w:rsidP="007D3FF2">
      <w:r>
        <w:br w:type="page"/>
      </w:r>
    </w:p>
    <w:p w14:paraId="3E73C641" w14:textId="77777777" w:rsidR="006E2CA3" w:rsidRDefault="006A04B2">
      <w:pPr>
        <w:ind w:right="-241"/>
        <w:rPr>
          <w:b/>
          <w:bCs/>
          <w:sz w:val="20"/>
          <w:szCs w:val="20"/>
        </w:rPr>
      </w:pPr>
      <w:r>
        <w:rPr>
          <w:b/>
          <w:bCs/>
          <w:sz w:val="20"/>
          <w:szCs w:val="20"/>
        </w:rPr>
        <w:lastRenderedPageBreak/>
        <w:br/>
      </w:r>
    </w:p>
    <w:p w14:paraId="7A89842D" w14:textId="682F6C28" w:rsidR="006E2CA3" w:rsidRDefault="00316205">
      <w:pPr>
        <w:ind w:left="-426" w:right="-241"/>
        <w:rPr>
          <w:sz w:val="20"/>
          <w:szCs w:val="20"/>
        </w:rPr>
      </w:pPr>
      <w:r>
        <w:rPr>
          <w:sz w:val="20"/>
          <w:szCs w:val="20"/>
        </w:rPr>
        <w:t xml:space="preserve">    K</w:t>
      </w:r>
      <w:r w:rsidR="006A04B2">
        <w:rPr>
          <w:sz w:val="20"/>
          <w:szCs w:val="20"/>
        </w:rPr>
        <w:t>asvatustieteellisen</w:t>
      </w:r>
      <w:r w:rsidR="006E2CA3">
        <w:rPr>
          <w:sz w:val="20"/>
          <w:szCs w:val="20"/>
        </w:rPr>
        <w:t xml:space="preserve"> tiedekunnan merkintöjä varten</w:t>
      </w:r>
    </w:p>
    <w:p w14:paraId="7E552C1E" w14:textId="77777777" w:rsidR="007B0A61" w:rsidRDefault="007B0A61">
      <w:pPr>
        <w:ind w:left="-426" w:right="-241"/>
        <w:rPr>
          <w:sz w:val="20"/>
          <w:szCs w:val="20"/>
        </w:rPr>
      </w:pPr>
    </w:p>
    <w:tbl>
      <w:tblPr>
        <w:tblW w:w="0" w:type="auto"/>
        <w:tblInd w:w="-110"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10386"/>
      </w:tblGrid>
      <w:tr w:rsidR="006E2CA3" w14:paraId="38C402A1" w14:textId="77777777">
        <w:trPr>
          <w:cantSplit/>
          <w:trHeight w:val="6184"/>
        </w:trPr>
        <w:tc>
          <w:tcPr>
            <w:tcW w:w="10386" w:type="dxa"/>
            <w:tcBorders>
              <w:top w:val="single" w:sz="4" w:space="0" w:color="auto"/>
              <w:left w:val="single" w:sz="4" w:space="0" w:color="auto"/>
              <w:bottom w:val="single" w:sz="4" w:space="0" w:color="auto"/>
              <w:right w:val="single" w:sz="4" w:space="0" w:color="auto"/>
            </w:tcBorders>
            <w:shd w:val="clear" w:color="auto" w:fill="FFFFFF"/>
          </w:tcPr>
          <w:p w14:paraId="08A0A704" w14:textId="77777777" w:rsidR="006E2CA3" w:rsidRDefault="006E2CA3">
            <w:pPr>
              <w:ind w:right="-238"/>
              <w:rPr>
                <w:sz w:val="6"/>
                <w:szCs w:val="6"/>
              </w:rPr>
            </w:pPr>
          </w:p>
          <w:p w14:paraId="1633F0E3" w14:textId="77777777" w:rsidR="00DD2B32" w:rsidRDefault="000E0EB4">
            <w:pPr>
              <w:spacing w:line="360" w:lineRule="auto"/>
              <w:ind w:right="-238"/>
              <w:rPr>
                <w:sz w:val="20"/>
                <w:szCs w:val="20"/>
              </w:rPr>
            </w:pPr>
            <w:r>
              <w:rPr>
                <w:noProof/>
              </w:rPr>
              <mc:AlternateContent>
                <mc:Choice Requires="wps">
                  <w:drawing>
                    <wp:anchor distT="0" distB="0" distL="114300" distR="114300" simplePos="0" relativeHeight="251657216" behindDoc="0" locked="0" layoutInCell="1" allowOverlap="1" wp14:anchorId="30C2785B" wp14:editId="2F8FF8BA">
                      <wp:simplePos x="0" y="0"/>
                      <wp:positionH relativeFrom="column">
                        <wp:posOffset>93345</wp:posOffset>
                      </wp:positionH>
                      <wp:positionV relativeFrom="paragraph">
                        <wp:posOffset>202565</wp:posOffset>
                      </wp:positionV>
                      <wp:extent cx="182880" cy="1828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75D4" id="Rectangle 3" o:spid="_x0000_s1026" style="position:absolute;margin-left:7.35pt;margin-top:15.9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"/>
                  </w:pict>
                </mc:Fallback>
              </mc:AlternateContent>
            </w:r>
            <w:r w:rsidR="00DD2B32">
              <w:rPr>
                <w:sz w:val="20"/>
                <w:szCs w:val="20"/>
              </w:rPr>
              <w:t xml:space="preserve">        </w:t>
            </w:r>
          </w:p>
          <w:p w14:paraId="61AD034A" w14:textId="77777777" w:rsidR="006E2CA3" w:rsidRDefault="00DD2B32">
            <w:pPr>
              <w:spacing w:line="360" w:lineRule="auto"/>
              <w:ind w:right="-238"/>
              <w:rPr>
                <w:sz w:val="20"/>
                <w:szCs w:val="20"/>
              </w:rPr>
            </w:pPr>
            <w:r>
              <w:rPr>
                <w:sz w:val="20"/>
                <w:szCs w:val="20"/>
              </w:rPr>
              <w:t xml:space="preserve">         </w:t>
            </w:r>
            <w:r w:rsidR="006E2CA3">
              <w:rPr>
                <w:sz w:val="20"/>
                <w:szCs w:val="20"/>
              </w:rPr>
              <w:t xml:space="preserve">Hyväksytään opinto-oikeuden palautus. </w:t>
            </w:r>
          </w:p>
          <w:p w14:paraId="45640B05" w14:textId="77777777" w:rsidR="00DD2B32" w:rsidRDefault="00DD2B32">
            <w:pPr>
              <w:spacing w:line="360" w:lineRule="auto"/>
              <w:ind w:right="-238"/>
              <w:rPr>
                <w:sz w:val="20"/>
                <w:szCs w:val="20"/>
              </w:rPr>
            </w:pPr>
          </w:p>
          <w:p w14:paraId="2A079031" w14:textId="77777777" w:rsidR="00B013B4" w:rsidRDefault="00B013B4">
            <w:pPr>
              <w:spacing w:line="360" w:lineRule="auto"/>
              <w:ind w:right="-238"/>
              <w:rPr>
                <w:sz w:val="20"/>
                <w:szCs w:val="20"/>
              </w:rPr>
            </w:pPr>
            <w:r>
              <w:rPr>
                <w:sz w:val="20"/>
                <w:szCs w:val="20"/>
              </w:rPr>
              <w:t xml:space="preserve">Tutkinto, </w:t>
            </w:r>
            <w:r w:rsidR="007D3FF2">
              <w:rPr>
                <w:sz w:val="20"/>
                <w:szCs w:val="20"/>
              </w:rPr>
              <w:t>tohtori</w:t>
            </w:r>
            <w:r w:rsidR="004D33F3">
              <w:rPr>
                <w:sz w:val="20"/>
                <w:szCs w:val="20"/>
              </w:rPr>
              <w:t>ohjelma</w:t>
            </w:r>
          </w:p>
          <w:p w14:paraId="7F336550" w14:textId="77777777" w:rsidR="006E2CA3" w:rsidRDefault="006E2CA3">
            <w:pPr>
              <w:spacing w:line="360" w:lineRule="auto"/>
              <w:ind w:right="-238"/>
              <w:rPr>
                <w:sz w:val="20"/>
                <w:szCs w:val="20"/>
              </w:rPr>
            </w:pPr>
            <w:r>
              <w:rPr>
                <w:sz w:val="20"/>
                <w:szCs w:val="20"/>
              </w:rPr>
              <w:t>________________________________________________________________________</w:t>
            </w:r>
            <w:r w:rsidR="00B013B4">
              <w:rPr>
                <w:sz w:val="20"/>
                <w:szCs w:val="20"/>
              </w:rPr>
              <w:t>__________________________</w:t>
            </w:r>
          </w:p>
          <w:p w14:paraId="555F0FF8" w14:textId="0EA622F9" w:rsidR="006E2CA3" w:rsidRDefault="006E2CA3" w:rsidP="007B0A61">
            <w:pPr>
              <w:spacing w:line="360" w:lineRule="auto"/>
              <w:ind w:right="-238"/>
              <w:rPr>
                <w:sz w:val="20"/>
                <w:szCs w:val="20"/>
              </w:rPr>
            </w:pPr>
            <w:r>
              <w:rPr>
                <w:sz w:val="20"/>
                <w:szCs w:val="20"/>
              </w:rPr>
              <w:t>__________________________________________________________________________________________________</w:t>
            </w:r>
            <w:r w:rsidR="00390DC3">
              <w:rPr>
                <w:sz w:val="20"/>
                <w:szCs w:val="20"/>
              </w:rPr>
              <w:br/>
            </w:r>
            <w:r w:rsidR="00390DC3">
              <w:rPr>
                <w:sz w:val="20"/>
                <w:szCs w:val="20"/>
              </w:rPr>
              <w:br/>
              <w:t>I</w:t>
            </w:r>
            <w:r>
              <w:rPr>
                <w:sz w:val="20"/>
                <w:szCs w:val="20"/>
              </w:rPr>
              <w:t xml:space="preserve">lmoittautumisen yhteydessä on esitettävä </w:t>
            </w:r>
            <w:r w:rsidR="00390DC3">
              <w:rPr>
                <w:sz w:val="20"/>
                <w:szCs w:val="20"/>
              </w:rPr>
              <w:t xml:space="preserve">lisäksi </w:t>
            </w:r>
            <w:r>
              <w:rPr>
                <w:sz w:val="20"/>
                <w:szCs w:val="20"/>
              </w:rPr>
              <w:t>kuitti uud</w:t>
            </w:r>
            <w:r w:rsidR="00390DC3">
              <w:rPr>
                <w:sz w:val="20"/>
                <w:szCs w:val="20"/>
              </w:rPr>
              <w:t>elleenkirjoittautumismaksusta sekä</w:t>
            </w:r>
            <w:r w:rsidR="004D33F3">
              <w:rPr>
                <w:sz w:val="20"/>
                <w:szCs w:val="20"/>
              </w:rPr>
              <w:t xml:space="preserve"> mahdollisesta</w:t>
            </w:r>
            <w:r w:rsidR="001B1013">
              <w:rPr>
                <w:sz w:val="20"/>
                <w:szCs w:val="20"/>
              </w:rPr>
              <w:t xml:space="preserve"> HYY:n jäsenmaksusta, </w:t>
            </w:r>
            <w:r w:rsidR="00390DC3">
              <w:rPr>
                <w:sz w:val="20"/>
                <w:szCs w:val="20"/>
              </w:rPr>
              <w:t>ks. tarkem</w:t>
            </w:r>
            <w:r w:rsidR="007D3FF2">
              <w:rPr>
                <w:sz w:val="20"/>
                <w:szCs w:val="20"/>
              </w:rPr>
              <w:t>mat tiedot Opiskelijan ohjeista:</w:t>
            </w:r>
            <w:r w:rsidR="007D3FF2">
              <w:rPr>
                <w:sz w:val="20"/>
                <w:szCs w:val="20"/>
              </w:rPr>
              <w:br/>
            </w:r>
            <w:hyperlink r:id="rId7" w:history="1">
              <w:r w:rsidR="00F12C49" w:rsidRPr="009B082D">
                <w:rPr>
                  <w:rStyle w:val="Hyperlink"/>
                  <w:rFonts w:cs="Century Gothic"/>
                  <w:sz w:val="20"/>
                  <w:szCs w:val="20"/>
                </w:rPr>
                <w:t>https://studies.helsinki.fi/ohjeet/artikkeli/paluu-tohtoriopintoihin</w:t>
              </w:r>
            </w:hyperlink>
          </w:p>
          <w:p w14:paraId="23195C4F" w14:textId="77777777" w:rsidR="00F12C49" w:rsidRDefault="00F12C49" w:rsidP="007B0A61">
            <w:pPr>
              <w:spacing w:line="360" w:lineRule="auto"/>
              <w:ind w:right="-238"/>
            </w:pPr>
          </w:p>
          <w:p w14:paraId="4F8EFFFA" w14:textId="77777777" w:rsidR="006E2CA3" w:rsidRDefault="00390DC3">
            <w:pPr>
              <w:spacing w:line="360" w:lineRule="auto"/>
              <w:ind w:right="-238"/>
              <w:rPr>
                <w:sz w:val="20"/>
                <w:szCs w:val="20"/>
              </w:rPr>
            </w:pPr>
            <w:r>
              <w:rPr>
                <w:noProof/>
              </w:rPr>
              <mc:AlternateContent>
                <mc:Choice Requires="wps">
                  <w:drawing>
                    <wp:anchor distT="0" distB="0" distL="114300" distR="114300" simplePos="0" relativeHeight="251658240" behindDoc="0" locked="0" layoutInCell="1" allowOverlap="1" wp14:anchorId="4145D4DB" wp14:editId="2F03B4DE">
                      <wp:simplePos x="0" y="0"/>
                      <wp:positionH relativeFrom="column">
                        <wp:posOffset>48895</wp:posOffset>
                      </wp:positionH>
                      <wp:positionV relativeFrom="paragraph">
                        <wp:posOffset>221615</wp:posOffset>
                      </wp:positionV>
                      <wp:extent cx="182880" cy="1828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36B2B" id="Rectangle 2" o:spid="_x0000_s1026" style="position:absolute;margin-left:3.85pt;margin-top:17.4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A7HAIAADs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"/>
                  </w:pict>
                </mc:Fallback>
              </mc:AlternateContent>
            </w:r>
          </w:p>
          <w:p w14:paraId="3BFF0917" w14:textId="77777777" w:rsidR="006E2CA3" w:rsidRDefault="006E2CA3">
            <w:pPr>
              <w:spacing w:line="360" w:lineRule="auto"/>
              <w:ind w:right="-238"/>
              <w:rPr>
                <w:sz w:val="20"/>
                <w:szCs w:val="20"/>
              </w:rPr>
            </w:pPr>
            <w:r>
              <w:rPr>
                <w:sz w:val="20"/>
                <w:szCs w:val="20"/>
              </w:rPr>
              <w:t xml:space="preserve">      </w:t>
            </w:r>
            <w:r w:rsidR="00DD2B32">
              <w:rPr>
                <w:sz w:val="20"/>
                <w:szCs w:val="20"/>
              </w:rPr>
              <w:t xml:space="preserve">   </w:t>
            </w:r>
            <w:r>
              <w:rPr>
                <w:sz w:val="20"/>
                <w:szCs w:val="20"/>
              </w:rPr>
              <w:t>Ei hyväksytä, perustelut________________________________________________________________________</w:t>
            </w:r>
          </w:p>
          <w:p w14:paraId="420C8714" w14:textId="77777777" w:rsidR="006E2CA3" w:rsidRDefault="00DD2B32">
            <w:pPr>
              <w:spacing w:line="360" w:lineRule="auto"/>
              <w:ind w:right="-238"/>
              <w:rPr>
                <w:sz w:val="20"/>
                <w:szCs w:val="20"/>
              </w:rPr>
            </w:pPr>
            <w:r>
              <w:rPr>
                <w:sz w:val="20"/>
                <w:szCs w:val="20"/>
              </w:rPr>
              <w:t xml:space="preserve">  </w:t>
            </w:r>
            <w:r w:rsidR="006E2CA3">
              <w:rPr>
                <w:sz w:val="20"/>
                <w:szCs w:val="20"/>
              </w:rPr>
              <w:t>__________________________________________________________________________________________________</w:t>
            </w:r>
          </w:p>
          <w:p w14:paraId="75A6EE4B" w14:textId="77777777" w:rsidR="006E2CA3" w:rsidRDefault="006E2CA3">
            <w:pPr>
              <w:spacing w:line="360" w:lineRule="auto"/>
              <w:ind w:right="-238"/>
              <w:rPr>
                <w:sz w:val="10"/>
                <w:szCs w:val="10"/>
              </w:rPr>
            </w:pPr>
          </w:p>
          <w:p w14:paraId="46F856AD" w14:textId="77777777" w:rsidR="00FA337D" w:rsidRDefault="00FA337D">
            <w:pPr>
              <w:spacing w:line="480" w:lineRule="auto"/>
              <w:ind w:right="-238"/>
              <w:rPr>
                <w:sz w:val="20"/>
                <w:szCs w:val="20"/>
              </w:rPr>
            </w:pPr>
          </w:p>
          <w:p w14:paraId="20109FE5" w14:textId="0AC87334" w:rsidR="006E2CA3" w:rsidRDefault="006E2CA3">
            <w:pPr>
              <w:spacing w:line="480" w:lineRule="auto"/>
              <w:ind w:right="-238"/>
              <w:rPr>
                <w:sz w:val="20"/>
                <w:szCs w:val="20"/>
              </w:rPr>
            </w:pPr>
            <w:r>
              <w:rPr>
                <w:sz w:val="20"/>
                <w:szCs w:val="20"/>
              </w:rPr>
              <w:t>Helsingissä _______________________________________</w:t>
            </w:r>
          </w:p>
          <w:p w14:paraId="38D2D65B" w14:textId="77777777" w:rsidR="006E2CA3" w:rsidRDefault="006E2CA3">
            <w:pPr>
              <w:spacing w:line="480" w:lineRule="auto"/>
              <w:ind w:right="-238"/>
              <w:rPr>
                <w:sz w:val="10"/>
                <w:szCs w:val="10"/>
              </w:rPr>
            </w:pPr>
          </w:p>
          <w:p w14:paraId="0B762373" w14:textId="77777777" w:rsidR="006E2CA3" w:rsidRDefault="006E2CA3">
            <w:pPr>
              <w:spacing w:line="480" w:lineRule="auto"/>
              <w:ind w:right="-238"/>
              <w:rPr>
                <w:sz w:val="10"/>
                <w:szCs w:val="10"/>
              </w:rPr>
            </w:pPr>
          </w:p>
          <w:p w14:paraId="4E3AA3B4" w14:textId="2CE69F1A" w:rsidR="006E2CA3" w:rsidRDefault="00DD2B32">
            <w:pPr>
              <w:ind w:right="-238"/>
              <w:rPr>
                <w:sz w:val="20"/>
                <w:szCs w:val="20"/>
              </w:rPr>
            </w:pPr>
            <w:r>
              <w:rPr>
                <w:sz w:val="20"/>
                <w:szCs w:val="20"/>
              </w:rPr>
              <w:t>Päätöksen tekijä</w:t>
            </w:r>
            <w:r w:rsidR="00F12C49">
              <w:rPr>
                <w:sz w:val="20"/>
                <w:szCs w:val="20"/>
              </w:rPr>
              <w:t xml:space="preserve"> (allekirjoitus ja nimenselvennys)</w:t>
            </w:r>
            <w:r w:rsidR="006E2CA3">
              <w:rPr>
                <w:sz w:val="20"/>
                <w:szCs w:val="20"/>
              </w:rPr>
              <w:t xml:space="preserve"> ______________________________________________________</w:t>
            </w:r>
          </w:p>
          <w:p w14:paraId="11D4BE01" w14:textId="77777777" w:rsidR="005B7BDC" w:rsidRDefault="005B7BDC" w:rsidP="001F45CA">
            <w:pPr>
              <w:ind w:right="-238"/>
              <w:rPr>
                <w:sz w:val="20"/>
                <w:szCs w:val="20"/>
              </w:rPr>
            </w:pPr>
            <w:r>
              <w:rPr>
                <w:sz w:val="20"/>
                <w:szCs w:val="20"/>
              </w:rPr>
              <w:t xml:space="preserve">                                                                                                         </w:t>
            </w:r>
          </w:p>
          <w:p w14:paraId="3AA721AF" w14:textId="77777777" w:rsidR="00F12C49" w:rsidRPr="00CE32BC" w:rsidRDefault="00F12C49" w:rsidP="001F45CA">
            <w:pPr>
              <w:ind w:right="-238"/>
              <w:rPr>
                <w:sz w:val="20"/>
                <w:szCs w:val="20"/>
              </w:rPr>
            </w:pPr>
          </w:p>
        </w:tc>
      </w:tr>
    </w:tbl>
    <w:p w14:paraId="3F58B85D" w14:textId="0CBC7DC9" w:rsidR="006E2CA3" w:rsidRDefault="006E2CA3" w:rsidP="00A012B7">
      <w:pPr>
        <w:rPr>
          <w:sz w:val="20"/>
          <w:szCs w:val="20"/>
        </w:rPr>
      </w:pPr>
    </w:p>
    <w:p w14:paraId="49A58F57" w14:textId="77777777" w:rsidR="006E2CA3" w:rsidRDefault="006E2CA3">
      <w:pPr>
        <w:rPr>
          <w:b/>
          <w:bCs/>
          <w:sz w:val="36"/>
          <w:szCs w:val="36"/>
        </w:rPr>
      </w:pPr>
    </w:p>
    <w:p w14:paraId="6F78E85A" w14:textId="77777777" w:rsidR="006E2CA3" w:rsidRDefault="006E2CA3">
      <w:pPr>
        <w:rPr>
          <w:b/>
          <w:bCs/>
          <w:sz w:val="36"/>
          <w:szCs w:val="36"/>
        </w:rPr>
      </w:pPr>
      <w:r>
        <w:rPr>
          <w:b/>
          <w:bCs/>
          <w:sz w:val="36"/>
          <w:szCs w:val="36"/>
        </w:rPr>
        <w:t>Opinto-oikeuden palauttaminen</w:t>
      </w:r>
    </w:p>
    <w:p w14:paraId="0C76A62E" w14:textId="77777777" w:rsidR="006E2CA3" w:rsidRDefault="006E2CA3"/>
    <w:p w14:paraId="39FC9E09" w14:textId="77777777" w:rsidR="00B15E3D" w:rsidRDefault="002430E8">
      <w:pPr>
        <w:rPr>
          <w:sz w:val="22"/>
        </w:rPr>
      </w:pPr>
      <w:r w:rsidRPr="002430E8">
        <w:rPr>
          <w:sz w:val="22"/>
        </w:rPr>
        <w:t>Lukuvuosi-ilmoittautumisesta huolehtiminen ilmoittautumisaikana</w:t>
      </w:r>
      <w:r>
        <w:rPr>
          <w:sz w:val="22"/>
        </w:rPr>
        <w:t xml:space="preserve"> </w:t>
      </w:r>
      <w:r w:rsidRPr="002430E8">
        <w:rPr>
          <w:sz w:val="22"/>
        </w:rPr>
        <w:t>on jokaisen väitöskirjatutkijan vuosittainen velvollisuus. Jos ilmoittautuminen unohtuu, sinut poistetaan kirjoilta ja menetät toistaiseksi oikeuden suorittaa tohtoriopintoja. Jos huomaat unohduksen saman lukuvuoden aikana, 31.7. mennessä, sinun ei kuitenkaan vielä tarvitse erikseen hakea opinto-oikeuden palautusta. Tässä tapauksessa riittää, että maksat yliopiston määräämän uudelleenkirjoittautumismaksun ja ilmoittaudut uudelleen läsnä- tai poissaolevaksi.</w:t>
      </w:r>
    </w:p>
    <w:p w14:paraId="7422E057" w14:textId="77777777" w:rsidR="00B15E3D" w:rsidRDefault="00B15E3D">
      <w:pPr>
        <w:rPr>
          <w:sz w:val="22"/>
        </w:rPr>
      </w:pPr>
    </w:p>
    <w:p w14:paraId="60FAED76" w14:textId="02F8759C" w:rsidR="00B15E3D" w:rsidRPr="00B15E3D" w:rsidRDefault="00B15E3D">
      <w:pPr>
        <w:rPr>
          <w:sz w:val="22"/>
        </w:rPr>
      </w:pPr>
      <w:r w:rsidRPr="00B15E3D">
        <w:rPr>
          <w:sz w:val="22"/>
        </w:rPr>
        <w:t>Jos opintosi ovat olleet tauolla pidempään ja on kulunut enemmän kuin lukuvuosi siitä, kun viimeksi ilmoittauduit yliopistoon, sinun tulee hakea kotitiedekunnaltasi jatko-opinto-oikeutesi palautusta</w:t>
      </w:r>
      <w:r>
        <w:rPr>
          <w:sz w:val="22"/>
        </w:rPr>
        <w:t xml:space="preserve"> tällä lomakkeella</w:t>
      </w:r>
      <w:r w:rsidRPr="00B15E3D">
        <w:rPr>
          <w:sz w:val="22"/>
        </w:rPr>
        <w:t>.</w:t>
      </w:r>
    </w:p>
    <w:p w14:paraId="2E6FA47C" w14:textId="77777777" w:rsidR="00B15E3D" w:rsidRDefault="00B15E3D">
      <w:pPr>
        <w:rPr>
          <w:sz w:val="22"/>
        </w:rPr>
      </w:pPr>
    </w:p>
    <w:p w14:paraId="3ED1F253" w14:textId="79057232" w:rsidR="006E2CA3" w:rsidRPr="002430E8" w:rsidRDefault="002430E8">
      <w:pPr>
        <w:rPr>
          <w:sz w:val="22"/>
        </w:rPr>
      </w:pPr>
      <w:r w:rsidRPr="002430E8">
        <w:rPr>
          <w:sz w:val="22"/>
        </w:rPr>
        <w:t xml:space="preserve">Tarkemmat maksu- ja ilmoittautumisohjeet löydät </w:t>
      </w:r>
      <w:hyperlink r:id="rId8" w:history="1">
        <w:r w:rsidRPr="002430E8">
          <w:rPr>
            <w:rStyle w:val="Hyperlink"/>
            <w:rFonts w:cs="Century Gothic"/>
            <w:sz w:val="22"/>
          </w:rPr>
          <w:t>Opiskelijan ohjeista</w:t>
        </w:r>
      </w:hyperlink>
      <w:r w:rsidRPr="002430E8">
        <w:rPr>
          <w:sz w:val="22"/>
        </w:rPr>
        <w:t>.</w:t>
      </w:r>
    </w:p>
    <w:p w14:paraId="6D16D5A9" w14:textId="77777777" w:rsidR="006E2CA3" w:rsidRPr="00C92E06" w:rsidRDefault="006E2CA3">
      <w:pPr>
        <w:jc w:val="both"/>
        <w:rPr>
          <w:sz w:val="22"/>
        </w:rPr>
      </w:pPr>
    </w:p>
    <w:p w14:paraId="200FA64A" w14:textId="77777777" w:rsidR="006E2CA3" w:rsidRPr="00C92E06" w:rsidRDefault="006E2CA3">
      <w:pPr>
        <w:jc w:val="both"/>
        <w:rPr>
          <w:sz w:val="22"/>
        </w:rPr>
      </w:pPr>
      <w:r w:rsidRPr="00C92E06">
        <w:rPr>
          <w:sz w:val="22"/>
        </w:rPr>
        <w:t>Tämä hakemus koskee ainoastaan menetetyn opinto-oikeuden palauttamista, ei uusien opinto-oikeuksien myöntämistä. Toisin sanoen hakijalla on täytynyt olla opinto-oikeus, jonka palauttamista hän nyt hakee.</w:t>
      </w:r>
    </w:p>
    <w:p w14:paraId="20C330A5" w14:textId="77777777" w:rsidR="006E2CA3" w:rsidRPr="00C92E06" w:rsidRDefault="006E2CA3">
      <w:pPr>
        <w:jc w:val="both"/>
        <w:rPr>
          <w:sz w:val="22"/>
        </w:rPr>
      </w:pPr>
    </w:p>
    <w:p w14:paraId="4365C32D" w14:textId="77777777" w:rsidR="00A012B7" w:rsidRDefault="000E0EB4" w:rsidP="004D33F3">
      <w:pPr>
        <w:jc w:val="both"/>
        <w:rPr>
          <w:b/>
          <w:sz w:val="22"/>
        </w:rPr>
      </w:pPr>
      <w:r w:rsidRPr="00C92E06">
        <w:rPr>
          <w:sz w:val="22"/>
        </w:rPr>
        <w:br/>
      </w:r>
    </w:p>
    <w:p w14:paraId="7B2DFD55" w14:textId="3632514D" w:rsidR="000E0EB4" w:rsidRPr="004D33F3" w:rsidRDefault="006E2CA3" w:rsidP="004D33F3">
      <w:pPr>
        <w:jc w:val="both"/>
        <w:rPr>
          <w:b/>
          <w:sz w:val="22"/>
        </w:rPr>
      </w:pPr>
      <w:r w:rsidRPr="00C92E06">
        <w:rPr>
          <w:b/>
          <w:sz w:val="22"/>
        </w:rPr>
        <w:lastRenderedPageBreak/>
        <w:t>Hakemuksen palautus liitteineen:</w:t>
      </w:r>
    </w:p>
    <w:p w14:paraId="34509A4F" w14:textId="28BCCDAD" w:rsidR="007D3FF2" w:rsidRDefault="00C92E06" w:rsidP="00CE32BC">
      <w:pPr>
        <w:rPr>
          <w:bCs/>
          <w:sz w:val="22"/>
        </w:rPr>
      </w:pPr>
      <w:r>
        <w:rPr>
          <w:bCs/>
          <w:sz w:val="22"/>
        </w:rPr>
        <w:br/>
      </w:r>
      <w:r w:rsidR="007D3FF2">
        <w:rPr>
          <w:bCs/>
          <w:sz w:val="22"/>
        </w:rPr>
        <w:t>Kasvatustieteellisen tiedekunnan jatko-opintopalvelut</w:t>
      </w:r>
      <w:r>
        <w:rPr>
          <w:bCs/>
          <w:sz w:val="22"/>
        </w:rPr>
        <w:t xml:space="preserve">, </w:t>
      </w:r>
      <w:hyperlink r:id="rId9" w:history="1">
        <w:r w:rsidR="007D3FF2" w:rsidRPr="00851FAD">
          <w:rPr>
            <w:rStyle w:val="Hyperlink"/>
            <w:rFonts w:cs="Century Gothic"/>
            <w:bCs/>
            <w:sz w:val="22"/>
          </w:rPr>
          <w:t>edu-research@helsinki.fi</w:t>
        </w:r>
      </w:hyperlink>
    </w:p>
    <w:p w14:paraId="133C9D12" w14:textId="31FD64C6" w:rsidR="00C92E06" w:rsidRDefault="00C92E06" w:rsidP="00CE32BC">
      <w:pPr>
        <w:rPr>
          <w:bCs/>
          <w:sz w:val="22"/>
        </w:rPr>
      </w:pPr>
      <w:r w:rsidRPr="00C92E06">
        <w:rPr>
          <w:sz w:val="22"/>
        </w:rPr>
        <w:br/>
      </w:r>
    </w:p>
    <w:p w14:paraId="1453597F" w14:textId="77777777" w:rsidR="00794751" w:rsidRDefault="003D0610" w:rsidP="004D33F3">
      <w:pPr>
        <w:rPr>
          <w:b/>
          <w:sz w:val="22"/>
        </w:rPr>
      </w:pPr>
      <w:r w:rsidRPr="003D0610">
        <w:rPr>
          <w:b/>
          <w:sz w:val="22"/>
        </w:rPr>
        <w:t>Myönteisen päätöksen jälkeen:</w:t>
      </w:r>
    </w:p>
    <w:p w14:paraId="5C9D1D6C" w14:textId="77777777" w:rsidR="00BF6DA5" w:rsidRDefault="00BF6DA5" w:rsidP="004D33F3">
      <w:pPr>
        <w:rPr>
          <w:b/>
          <w:sz w:val="22"/>
        </w:rPr>
      </w:pPr>
    </w:p>
    <w:p w14:paraId="127EB298" w14:textId="03BE9B2A" w:rsidR="00BF6DA5" w:rsidRPr="00BF6DA5" w:rsidRDefault="00BF6DA5" w:rsidP="004D33F3">
      <w:pPr>
        <w:rPr>
          <w:sz w:val="22"/>
        </w:rPr>
      </w:pPr>
      <w:r w:rsidRPr="00BF6DA5">
        <w:rPr>
          <w:sz w:val="22"/>
        </w:rPr>
        <w:t xml:space="preserve">Toimita saamasi myönteinen päätös liitteineen (maksukuitit) </w:t>
      </w:r>
      <w:r w:rsidR="00A012B7">
        <w:rPr>
          <w:sz w:val="22"/>
        </w:rPr>
        <w:t xml:space="preserve">Kaisa-talon </w:t>
      </w:r>
      <w:r w:rsidRPr="00BF6DA5">
        <w:rPr>
          <w:sz w:val="22"/>
        </w:rPr>
        <w:t>opiskelijapalveluihin jollakin seuraavista tavoista:</w:t>
      </w:r>
    </w:p>
    <w:p w14:paraId="21963C73" w14:textId="77777777" w:rsidR="00794751" w:rsidRDefault="00794751" w:rsidP="003D0610">
      <w:pPr>
        <w:rPr>
          <w:sz w:val="22"/>
        </w:rPr>
      </w:pPr>
    </w:p>
    <w:p w14:paraId="75CDE5F8" w14:textId="3E048252" w:rsidR="001B1013" w:rsidRDefault="00794751" w:rsidP="00794751">
      <w:pPr>
        <w:rPr>
          <w:sz w:val="22"/>
        </w:rPr>
      </w:pPr>
      <w:r w:rsidRPr="003D0610">
        <w:rPr>
          <w:sz w:val="22"/>
        </w:rPr>
        <w:t>-</w:t>
      </w:r>
      <w:r>
        <w:rPr>
          <w:sz w:val="22"/>
        </w:rPr>
        <w:t xml:space="preserve"> Sähköisesti</w:t>
      </w:r>
      <w:r w:rsidRPr="003D0610">
        <w:rPr>
          <w:sz w:val="22"/>
        </w:rPr>
        <w:t xml:space="preserve"> osoitteeseen </w:t>
      </w:r>
      <w:hyperlink r:id="rId10" w:history="1">
        <w:r w:rsidR="00A012B7" w:rsidRPr="00A012B7">
          <w:rPr>
            <w:rStyle w:val="Hyperlink"/>
            <w:rFonts w:cs="Century Gothic"/>
            <w:sz w:val="22"/>
          </w:rPr>
          <w:t>studentinfo@helsinki.fi</w:t>
        </w:r>
      </w:hyperlink>
    </w:p>
    <w:p w14:paraId="5C40E443" w14:textId="207B60F2" w:rsidR="00232E7E" w:rsidRPr="00C92E06" w:rsidRDefault="001B1013" w:rsidP="00CE32BC">
      <w:pPr>
        <w:rPr>
          <w:sz w:val="22"/>
        </w:rPr>
      </w:pPr>
      <w:r>
        <w:rPr>
          <w:sz w:val="22"/>
        </w:rPr>
        <w:t>- Asioimalla</w:t>
      </w:r>
      <w:r w:rsidRPr="003D0610">
        <w:rPr>
          <w:sz w:val="22"/>
        </w:rPr>
        <w:t xml:space="preserve"> </w:t>
      </w:r>
      <w:hyperlink r:id="rId11" w:anchor="paragraph-2990" w:history="1">
        <w:r w:rsidRPr="00A012B7">
          <w:rPr>
            <w:rStyle w:val="Hyperlink"/>
            <w:rFonts w:cs="Century Gothic"/>
            <w:sz w:val="22"/>
          </w:rPr>
          <w:t>Kaisa-talon opiskelijaneuvonnassa</w:t>
        </w:r>
      </w:hyperlink>
    </w:p>
    <w:sectPr w:rsidR="00232E7E" w:rsidRPr="00C92E06">
      <w:pgSz w:w="11906" w:h="16838"/>
      <w:pgMar w:top="907" w:right="1134" w:bottom="426"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Futura Bk BT"/>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D4F"/>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2FAD3D0F"/>
    <w:multiLevelType w:val="hybridMultilevel"/>
    <w:tmpl w:val="917EF082"/>
    <w:lvl w:ilvl="0" w:tplc="82EE86C4">
      <w:start w:val="19"/>
      <w:numFmt w:val="bullet"/>
      <w:lvlText w:val="-"/>
      <w:lvlJc w:val="left"/>
      <w:pPr>
        <w:ind w:left="720" w:hanging="360"/>
      </w:pPr>
      <w:rPr>
        <w:rFonts w:ascii="Century Gothic" w:eastAsia="Times New Roman" w:hAnsi="Century Gothic" w:cs="Century Gothic"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55E24B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7F4B47B8"/>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753817967">
    <w:abstractNumId w:val="0"/>
  </w:num>
  <w:num w:numId="2" w16cid:durableId="1697580127">
    <w:abstractNumId w:val="2"/>
  </w:num>
  <w:num w:numId="3" w16cid:durableId="1676767702">
    <w:abstractNumId w:val="3"/>
  </w:num>
  <w:num w:numId="4" w16cid:durableId="178783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1A"/>
    <w:rsid w:val="00007343"/>
    <w:rsid w:val="00034709"/>
    <w:rsid w:val="00074292"/>
    <w:rsid w:val="000B5889"/>
    <w:rsid w:val="000C1E1F"/>
    <w:rsid w:val="000E0EB4"/>
    <w:rsid w:val="001217A7"/>
    <w:rsid w:val="001227EE"/>
    <w:rsid w:val="0019793C"/>
    <w:rsid w:val="001B1013"/>
    <w:rsid w:val="001B7E40"/>
    <w:rsid w:val="001F45CA"/>
    <w:rsid w:val="002109EC"/>
    <w:rsid w:val="00230E14"/>
    <w:rsid w:val="00232E7E"/>
    <w:rsid w:val="00237607"/>
    <w:rsid w:val="002430E8"/>
    <w:rsid w:val="00260717"/>
    <w:rsid w:val="002673F7"/>
    <w:rsid w:val="002726B3"/>
    <w:rsid w:val="00293F8F"/>
    <w:rsid w:val="002D0748"/>
    <w:rsid w:val="002D4314"/>
    <w:rsid w:val="0030441A"/>
    <w:rsid w:val="00316205"/>
    <w:rsid w:val="00342F10"/>
    <w:rsid w:val="00390DC3"/>
    <w:rsid w:val="003A0197"/>
    <w:rsid w:val="003B63FD"/>
    <w:rsid w:val="003D0610"/>
    <w:rsid w:val="003F2FD2"/>
    <w:rsid w:val="0040448A"/>
    <w:rsid w:val="00425AA3"/>
    <w:rsid w:val="00432945"/>
    <w:rsid w:val="004344A5"/>
    <w:rsid w:val="004576A8"/>
    <w:rsid w:val="00464463"/>
    <w:rsid w:val="00471A16"/>
    <w:rsid w:val="004B4258"/>
    <w:rsid w:val="004D20BC"/>
    <w:rsid w:val="004D33F3"/>
    <w:rsid w:val="005174B3"/>
    <w:rsid w:val="00521455"/>
    <w:rsid w:val="00527248"/>
    <w:rsid w:val="005373AB"/>
    <w:rsid w:val="00540EFE"/>
    <w:rsid w:val="00544042"/>
    <w:rsid w:val="00583C61"/>
    <w:rsid w:val="005A4946"/>
    <w:rsid w:val="005B7BDC"/>
    <w:rsid w:val="006158CF"/>
    <w:rsid w:val="006A04B2"/>
    <w:rsid w:val="006C1835"/>
    <w:rsid w:val="006C3EA8"/>
    <w:rsid w:val="006E2CA3"/>
    <w:rsid w:val="006F51AC"/>
    <w:rsid w:val="00775451"/>
    <w:rsid w:val="00794751"/>
    <w:rsid w:val="0079790E"/>
    <w:rsid w:val="007B0A61"/>
    <w:rsid w:val="007D3FF2"/>
    <w:rsid w:val="007F495A"/>
    <w:rsid w:val="00833771"/>
    <w:rsid w:val="00875B0F"/>
    <w:rsid w:val="008A483D"/>
    <w:rsid w:val="008C5327"/>
    <w:rsid w:val="008D29E9"/>
    <w:rsid w:val="008E7CDF"/>
    <w:rsid w:val="00910ED4"/>
    <w:rsid w:val="00931367"/>
    <w:rsid w:val="00963EE3"/>
    <w:rsid w:val="00982E25"/>
    <w:rsid w:val="009D0E0D"/>
    <w:rsid w:val="009D18BF"/>
    <w:rsid w:val="00A012B7"/>
    <w:rsid w:val="00A6022C"/>
    <w:rsid w:val="00B013B4"/>
    <w:rsid w:val="00B14756"/>
    <w:rsid w:val="00B15E3D"/>
    <w:rsid w:val="00B20789"/>
    <w:rsid w:val="00B30B69"/>
    <w:rsid w:val="00BC0CA1"/>
    <w:rsid w:val="00BF6DA5"/>
    <w:rsid w:val="00C639B0"/>
    <w:rsid w:val="00C70D83"/>
    <w:rsid w:val="00C92E06"/>
    <w:rsid w:val="00C93E2C"/>
    <w:rsid w:val="00CE32BC"/>
    <w:rsid w:val="00D120DA"/>
    <w:rsid w:val="00D275ED"/>
    <w:rsid w:val="00D41823"/>
    <w:rsid w:val="00D706F0"/>
    <w:rsid w:val="00DA3126"/>
    <w:rsid w:val="00DC4476"/>
    <w:rsid w:val="00DD2B32"/>
    <w:rsid w:val="00DE07FF"/>
    <w:rsid w:val="00DF5F18"/>
    <w:rsid w:val="00E53773"/>
    <w:rsid w:val="00F12C49"/>
    <w:rsid w:val="00F271D8"/>
    <w:rsid w:val="00F363DC"/>
    <w:rsid w:val="00FA060B"/>
    <w:rsid w:val="00FA337D"/>
    <w:rsid w:val="00FB2045"/>
    <w:rsid w:val="00FC6F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65C3FA"/>
  <w14:defaultImageDpi w14:val="0"/>
  <w15:docId w15:val="{F1159E17-BD99-435F-AF7A-5474C206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Century Gothic" w:hAnsi="Century Gothic" w:cs="Century Gothic"/>
      <w:sz w:val="24"/>
      <w:szCs w:val="24"/>
      <w:lang w:eastAsia="fi-FI"/>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fi-FI"/>
    </w:rPr>
  </w:style>
  <w:style w:type="character" w:styleId="Strong">
    <w:name w:val="Strong"/>
    <w:uiPriority w:val="22"/>
    <w:qFormat/>
    <w:rsid w:val="000E0EB4"/>
    <w:rPr>
      <w:b/>
      <w:bCs/>
    </w:rPr>
  </w:style>
  <w:style w:type="paragraph" w:styleId="BalloonText">
    <w:name w:val="Balloon Text"/>
    <w:basedOn w:val="Normal"/>
    <w:link w:val="BalloonTextChar"/>
    <w:uiPriority w:val="99"/>
    <w:rsid w:val="009D18BF"/>
    <w:rPr>
      <w:rFonts w:ascii="Segoe UI" w:hAnsi="Segoe UI" w:cs="Segoe UI"/>
      <w:sz w:val="18"/>
      <w:szCs w:val="18"/>
    </w:rPr>
  </w:style>
  <w:style w:type="character" w:customStyle="1" w:styleId="BalloonTextChar">
    <w:name w:val="Balloon Text Char"/>
    <w:basedOn w:val="DefaultParagraphFont"/>
    <w:link w:val="BalloonText"/>
    <w:uiPriority w:val="99"/>
    <w:rsid w:val="009D18BF"/>
    <w:rPr>
      <w:rFonts w:ascii="Segoe UI" w:hAnsi="Segoe UI" w:cs="Segoe UI"/>
      <w:sz w:val="18"/>
      <w:szCs w:val="18"/>
      <w:lang w:eastAsia="fi-FI"/>
    </w:rPr>
  </w:style>
  <w:style w:type="paragraph" w:styleId="ListParagraph">
    <w:name w:val="List Paragraph"/>
    <w:basedOn w:val="Normal"/>
    <w:uiPriority w:val="34"/>
    <w:qFormat/>
    <w:rsid w:val="003D0610"/>
    <w:pPr>
      <w:ind w:left="720"/>
      <w:contextualSpacing/>
    </w:pPr>
  </w:style>
  <w:style w:type="character" w:styleId="UnresolvedMention">
    <w:name w:val="Unresolved Mention"/>
    <w:basedOn w:val="DefaultParagraphFont"/>
    <w:uiPriority w:val="99"/>
    <w:semiHidden/>
    <w:unhideWhenUsed/>
    <w:rsid w:val="009D0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studies.helsinki.fi/ohjeet/artikkeli/paluu-tohtoriopintoih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tudies.helsinki.fi/ohjeet/artikkeli/paluu-tohtoriopintoih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tudies.helsinki.fi/ohjeet/artikkeli/opiskelijaneuvonta" TargetMode="External"/><Relationship Id="rId5" Type="http://schemas.openxmlformats.org/officeDocument/2006/relationships/webSettings" Target="webSettings.xml"/><Relationship Id="rId10" Type="http://schemas.openxmlformats.org/officeDocument/2006/relationships/hyperlink" Target="mailto:studentinfo@helsinki.fi" TargetMode="External"/><Relationship Id="rId4" Type="http://schemas.openxmlformats.org/officeDocument/2006/relationships/settings" Target="settings.xml"/><Relationship Id="rId9" Type="http://schemas.openxmlformats.org/officeDocument/2006/relationships/hyperlink" Target="mailto:edu-research@helsink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86D4-476B-4F1E-9EB2-44744D23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253</Words>
  <Characters>3421</Characters>
  <Application>Microsoft Office Word</Application>
  <DocSecurity>0</DocSecurity>
  <Lines>28</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HELSINGIN YLIOPISTO</vt:lpstr>
      <vt:lpstr>HELSINGIN YLIOPISTO</vt:lpstr>
    </vt:vector>
  </TitlesOfParts>
  <Company>Kasvatustieteellinen tiedekunta</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HELSINGIN YLIOPISTO</dc:title>
  <dc:subject/>
  <dc:creator>Tiinamari Hohti</dc:creator>
  <cp:keywords/>
  <dc:description/>
  <cp:lastModifiedBy>Keski-Saari, Salla M</cp:lastModifiedBy>
  <cp:revision>25</cp:revision>
  <cp:lastPrinted>2016-07-06T13:11:00Z</cp:lastPrinted>
  <dcterms:created xsi:type="dcterms:W3CDTF">2022-08-17T08:23:00Z</dcterms:created>
  <dcterms:modified xsi:type="dcterms:W3CDTF">2025-11-13T08:54:00Z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1356357031</vt:i4>
  </property>
</Properties>
</file>